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53FD" w14:textId="77777777" w:rsidR="0009092A" w:rsidRPr="0009092A" w:rsidRDefault="0009092A" w:rsidP="0009092A">
      <w:r w:rsidRPr="0009092A">
        <w:rPr>
          <w:b/>
          <w:bCs/>
        </w:rPr>
        <w:t>《园区开发操盘全流程工作坊》课程大纲</w:t>
      </w:r>
    </w:p>
    <w:p w14:paraId="1F530EDE" w14:textId="77777777" w:rsidR="0009092A" w:rsidRPr="0009092A" w:rsidRDefault="007E4921" w:rsidP="0009092A">
      <w:r w:rsidRPr="007E4921">
        <w:rPr>
          <w:noProof/>
        </w:rPr>
        <w:pict w14:anchorId="7ADFEC11">
          <v:rect id="_x0000_i1025" alt="" style="width:415.3pt;height:.05pt;mso-width-percent:0;mso-height-percent:0;mso-width-percent:0;mso-height-percent:0" o:hralign="center" o:hrstd="t" o:hrnoshade="t" o:hr="t" fillcolor="#374151" stroked="f"/>
        </w:pict>
      </w:r>
    </w:p>
    <w:p w14:paraId="506E1B29" w14:textId="77777777" w:rsidR="0009092A" w:rsidRPr="0009092A" w:rsidRDefault="0009092A" w:rsidP="0009092A">
      <w:r w:rsidRPr="0009092A">
        <w:rPr>
          <w:b/>
          <w:bCs/>
        </w:rPr>
        <w:t>课程背景</w:t>
      </w:r>
      <w:r w:rsidRPr="0009092A">
        <w:t>： 随着经济全球化的深入发展，产业园区作为经济增长的新引擎，逐渐成为各地政府和企业关注的焦点。园区开发不仅涉及土地、建筑、基础设施等传统领域，还涉及产业策划、招商引资、园区运营、以及园区投资等多个领域。因此，掌握园区开发的全流程操盘技能，对于园区的成功开发和运营至关重要。</w:t>
      </w:r>
    </w:p>
    <w:p w14:paraId="2B14DCCC" w14:textId="77777777" w:rsidR="0009092A" w:rsidRPr="0009092A" w:rsidRDefault="0009092A" w:rsidP="0009092A">
      <w:r w:rsidRPr="0009092A">
        <w:rPr>
          <w:b/>
          <w:bCs/>
        </w:rPr>
        <w:t>受众人群</w:t>
      </w:r>
      <w:r w:rsidRPr="0009092A">
        <w:t>：</w:t>
      </w:r>
    </w:p>
    <w:p w14:paraId="5A673CF9" w14:textId="77777777" w:rsidR="0009092A" w:rsidRPr="0009092A" w:rsidRDefault="0009092A" w:rsidP="0009092A">
      <w:pPr>
        <w:numPr>
          <w:ilvl w:val="0"/>
          <w:numId w:val="1"/>
        </w:numPr>
      </w:pPr>
      <w:r w:rsidRPr="0009092A">
        <w:t>园区开发与管理团队</w:t>
      </w:r>
    </w:p>
    <w:p w14:paraId="459B0582" w14:textId="77777777" w:rsidR="0009092A" w:rsidRPr="0009092A" w:rsidRDefault="0009092A" w:rsidP="0009092A">
      <w:pPr>
        <w:numPr>
          <w:ilvl w:val="0"/>
          <w:numId w:val="1"/>
        </w:numPr>
      </w:pPr>
      <w:r w:rsidRPr="0009092A">
        <w:t>政府招商引资部门人员</w:t>
      </w:r>
    </w:p>
    <w:p w14:paraId="672F1907" w14:textId="77777777" w:rsidR="0009092A" w:rsidRPr="0009092A" w:rsidRDefault="0009092A" w:rsidP="0009092A">
      <w:pPr>
        <w:numPr>
          <w:ilvl w:val="0"/>
          <w:numId w:val="1"/>
        </w:numPr>
      </w:pPr>
      <w:r w:rsidRPr="0009092A">
        <w:t>产业园区投资者和开发商</w:t>
      </w:r>
    </w:p>
    <w:p w14:paraId="14E0025A" w14:textId="77777777" w:rsidR="0009092A" w:rsidRPr="0009092A" w:rsidRDefault="0009092A" w:rsidP="0009092A">
      <w:pPr>
        <w:numPr>
          <w:ilvl w:val="0"/>
          <w:numId w:val="1"/>
        </w:numPr>
      </w:pPr>
      <w:r w:rsidRPr="0009092A">
        <w:t>对园区开发和运营感兴趣的专业人士</w:t>
      </w:r>
    </w:p>
    <w:p w14:paraId="70C7043E" w14:textId="77777777" w:rsidR="0009092A" w:rsidRPr="0009092A" w:rsidRDefault="0009092A" w:rsidP="0009092A">
      <w:r w:rsidRPr="0009092A">
        <w:rPr>
          <w:b/>
          <w:bCs/>
        </w:rPr>
        <w:t>课程收益</w:t>
      </w:r>
      <w:r w:rsidRPr="0009092A">
        <w:t>：</w:t>
      </w:r>
    </w:p>
    <w:p w14:paraId="1DFABEA7" w14:textId="77777777" w:rsidR="0009092A" w:rsidRPr="0009092A" w:rsidRDefault="0009092A" w:rsidP="0009092A">
      <w:pPr>
        <w:numPr>
          <w:ilvl w:val="0"/>
          <w:numId w:val="2"/>
        </w:numPr>
      </w:pPr>
      <w:r w:rsidRPr="0009092A">
        <w:t>深入了解园区开发的全流程和关键环节。</w:t>
      </w:r>
    </w:p>
    <w:p w14:paraId="3770D75F" w14:textId="77777777" w:rsidR="0009092A" w:rsidRPr="0009092A" w:rsidRDefault="0009092A" w:rsidP="0009092A">
      <w:pPr>
        <w:numPr>
          <w:ilvl w:val="0"/>
          <w:numId w:val="2"/>
        </w:numPr>
      </w:pPr>
      <w:r w:rsidRPr="0009092A">
        <w:t>掌握园区招商引资、运营管理、及投资策略的实用技巧和方法。</w:t>
      </w:r>
    </w:p>
    <w:p w14:paraId="7F033505" w14:textId="77777777" w:rsidR="0009092A" w:rsidRPr="0009092A" w:rsidRDefault="0009092A" w:rsidP="0009092A">
      <w:pPr>
        <w:numPr>
          <w:ilvl w:val="0"/>
          <w:numId w:val="2"/>
        </w:numPr>
      </w:pPr>
      <w:r w:rsidRPr="0009092A">
        <w:t>学习园区开发的成功案例，吸取经验与教训。</w:t>
      </w:r>
    </w:p>
    <w:p w14:paraId="3915F508" w14:textId="77777777" w:rsidR="0009092A" w:rsidRPr="0009092A" w:rsidRDefault="0009092A" w:rsidP="0009092A">
      <w:pPr>
        <w:numPr>
          <w:ilvl w:val="0"/>
          <w:numId w:val="2"/>
        </w:numPr>
      </w:pPr>
      <w:r w:rsidRPr="0009092A">
        <w:t>建立与园区开发相关的行业网络，拓展业务合作机会。</w:t>
      </w:r>
    </w:p>
    <w:p w14:paraId="1A660342" w14:textId="77777777" w:rsidR="0009092A" w:rsidRPr="0009092A" w:rsidRDefault="0009092A" w:rsidP="0009092A">
      <w:r w:rsidRPr="0009092A">
        <w:rPr>
          <w:b/>
          <w:bCs/>
        </w:rPr>
        <w:t>课程大纲</w:t>
      </w:r>
      <w:r w:rsidRPr="0009092A">
        <w:t>：</w:t>
      </w:r>
    </w:p>
    <w:p w14:paraId="5697BC2A" w14:textId="77777777" w:rsidR="0009092A" w:rsidRPr="0009092A" w:rsidRDefault="0009092A" w:rsidP="0009092A">
      <w:pPr>
        <w:numPr>
          <w:ilvl w:val="0"/>
          <w:numId w:val="3"/>
        </w:numPr>
      </w:pPr>
      <w:r w:rsidRPr="0009092A">
        <w:rPr>
          <w:b/>
          <w:bCs/>
        </w:rPr>
        <w:t>园区开发概述</w:t>
      </w:r>
    </w:p>
    <w:p w14:paraId="161A7226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产业园区的定义与特点</w:t>
      </w:r>
    </w:p>
    <w:p w14:paraId="0F99DBF2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园区开发的历史背景与发展趋势</w:t>
      </w:r>
    </w:p>
    <w:p w14:paraId="1C9798F9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园区开发的经济与社会意义</w:t>
      </w:r>
    </w:p>
    <w:p w14:paraId="7ED45BEC" w14:textId="77777777" w:rsidR="0009092A" w:rsidRPr="0009092A" w:rsidRDefault="0009092A" w:rsidP="0009092A">
      <w:pPr>
        <w:numPr>
          <w:ilvl w:val="0"/>
          <w:numId w:val="3"/>
        </w:numPr>
      </w:pPr>
      <w:r w:rsidRPr="0009092A">
        <w:rPr>
          <w:b/>
          <w:bCs/>
        </w:rPr>
        <w:t>园区选址与策划</w:t>
      </w:r>
    </w:p>
    <w:p w14:paraId="33D77A46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经济运行阶段与区域发展阶段</w:t>
      </w:r>
    </w:p>
    <w:p w14:paraId="6C7AADE9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产业发展阶段与企业发展阶段</w:t>
      </w:r>
    </w:p>
    <w:p w14:paraId="396EC5B9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位置决定产业，产业决定客户</w:t>
      </w:r>
    </w:p>
    <w:p w14:paraId="69A40A45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联东U谷选址方法论</w:t>
      </w:r>
    </w:p>
    <w:p w14:paraId="552ADE85" w14:textId="77777777" w:rsidR="0009092A" w:rsidRPr="0009092A" w:rsidRDefault="0009092A" w:rsidP="0009092A">
      <w:pPr>
        <w:numPr>
          <w:ilvl w:val="0"/>
          <w:numId w:val="3"/>
        </w:numPr>
      </w:pPr>
      <w:r w:rsidRPr="0009092A">
        <w:rPr>
          <w:b/>
          <w:bCs/>
        </w:rPr>
        <w:t>园区招商引资策略</w:t>
      </w:r>
    </w:p>
    <w:p w14:paraId="68A76BE8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园区招商引资的重要性</w:t>
      </w:r>
    </w:p>
    <w:p w14:paraId="79E38A14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招商引资的策略与方法</w:t>
      </w:r>
    </w:p>
    <w:p w14:paraId="29352990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案例研讨：园区招商引资操盘与案例研讨</w:t>
      </w:r>
    </w:p>
    <w:p w14:paraId="77883C5F" w14:textId="77777777" w:rsidR="0009092A" w:rsidRPr="0009092A" w:rsidRDefault="0009092A" w:rsidP="0009092A">
      <w:pPr>
        <w:numPr>
          <w:ilvl w:val="0"/>
          <w:numId w:val="3"/>
        </w:numPr>
      </w:pPr>
      <w:r w:rsidRPr="0009092A">
        <w:rPr>
          <w:b/>
          <w:bCs/>
        </w:rPr>
        <w:t>园区投资策略</w:t>
      </w:r>
    </w:p>
    <w:p w14:paraId="4080F828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园区投资的基本原则</w:t>
      </w:r>
    </w:p>
    <w:p w14:paraId="2EBCE2BC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园区投资的风险与回报</w:t>
      </w:r>
    </w:p>
    <w:p w14:paraId="1F5315B9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园区投资的策略与方法</w:t>
      </w:r>
    </w:p>
    <w:p w14:paraId="5175225D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案例研讨：片区开发专题及案例</w:t>
      </w:r>
    </w:p>
    <w:p w14:paraId="15B4208E" w14:textId="77777777" w:rsidR="0009092A" w:rsidRPr="0009092A" w:rsidRDefault="0009092A" w:rsidP="0009092A">
      <w:pPr>
        <w:numPr>
          <w:ilvl w:val="0"/>
          <w:numId w:val="3"/>
        </w:numPr>
      </w:pPr>
      <w:r w:rsidRPr="0009092A">
        <w:rPr>
          <w:b/>
          <w:bCs/>
        </w:rPr>
        <w:t>园区基础服务与运营</w:t>
      </w:r>
    </w:p>
    <w:p w14:paraId="3A51A81A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园区的基础设施与服务体系</w:t>
      </w:r>
    </w:p>
    <w:p w14:paraId="69AAAFFB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园区的商事服务与产业服务</w:t>
      </w:r>
    </w:p>
    <w:p w14:paraId="542E1569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园区运营的方法与案例研讨</w:t>
      </w:r>
    </w:p>
    <w:p w14:paraId="06F84633" w14:textId="77777777" w:rsidR="0009092A" w:rsidRPr="0009092A" w:rsidRDefault="0009092A" w:rsidP="0009092A">
      <w:pPr>
        <w:numPr>
          <w:ilvl w:val="0"/>
          <w:numId w:val="3"/>
        </w:numPr>
      </w:pPr>
      <w:r w:rsidRPr="0009092A">
        <w:rPr>
          <w:b/>
          <w:bCs/>
        </w:rPr>
        <w:t>园区的商业模式与盈利策略</w:t>
      </w:r>
    </w:p>
    <w:p w14:paraId="7DA9B8F6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园区的商业模式探讨</w:t>
      </w:r>
    </w:p>
    <w:p w14:paraId="7329BC89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园区的盈利点与策略</w:t>
      </w:r>
    </w:p>
    <w:p w14:paraId="2332C7B0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园区的风险管理与控制</w:t>
      </w:r>
    </w:p>
    <w:p w14:paraId="6E235E69" w14:textId="77777777" w:rsidR="0009092A" w:rsidRPr="0009092A" w:rsidRDefault="0009092A" w:rsidP="0009092A">
      <w:pPr>
        <w:numPr>
          <w:ilvl w:val="0"/>
          <w:numId w:val="3"/>
        </w:numPr>
      </w:pPr>
      <w:r w:rsidRPr="0009092A">
        <w:rPr>
          <w:b/>
          <w:bCs/>
        </w:rPr>
        <w:t>园区开发的未来趋势与挑战</w:t>
      </w:r>
    </w:p>
    <w:p w14:paraId="5DE9DA2E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lastRenderedPageBreak/>
        <w:t>园区开发的全球趋势</w:t>
      </w:r>
    </w:p>
    <w:p w14:paraId="6F63F019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技术创新对园区开发的影响</w:t>
      </w:r>
    </w:p>
    <w:p w14:paraId="67FEE3AB" w14:textId="77777777" w:rsidR="0009092A" w:rsidRPr="0009092A" w:rsidRDefault="0009092A" w:rsidP="0009092A">
      <w:pPr>
        <w:numPr>
          <w:ilvl w:val="1"/>
          <w:numId w:val="3"/>
        </w:numPr>
      </w:pPr>
      <w:r w:rsidRPr="0009092A">
        <w:t>园区开发面临的挑战与应对策略</w:t>
      </w:r>
    </w:p>
    <w:p w14:paraId="581DA865" w14:textId="77777777" w:rsidR="0009092A" w:rsidRPr="0009092A" w:rsidRDefault="0009092A"/>
    <w:sectPr w:rsidR="0009092A" w:rsidRPr="0009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B55"/>
    <w:multiLevelType w:val="multilevel"/>
    <w:tmpl w:val="17DA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A79A9"/>
    <w:multiLevelType w:val="multilevel"/>
    <w:tmpl w:val="40A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903C7"/>
    <w:multiLevelType w:val="multilevel"/>
    <w:tmpl w:val="1BCA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889595">
    <w:abstractNumId w:val="0"/>
  </w:num>
  <w:num w:numId="2" w16cid:durableId="789543928">
    <w:abstractNumId w:val="2"/>
  </w:num>
  <w:num w:numId="3" w16cid:durableId="85225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A"/>
    <w:rsid w:val="0009092A"/>
    <w:rsid w:val="007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65CA"/>
  <w15:chartTrackingRefBased/>
  <w15:docId w15:val="{F2135FAE-F0CD-814C-B821-B2D2F51D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G</dc:creator>
  <cp:keywords/>
  <dc:description/>
  <cp:lastModifiedBy>W G</cp:lastModifiedBy>
  <cp:revision>1</cp:revision>
  <dcterms:created xsi:type="dcterms:W3CDTF">2023-09-19T05:36:00Z</dcterms:created>
  <dcterms:modified xsi:type="dcterms:W3CDTF">2023-09-19T05:37:00Z</dcterms:modified>
</cp:coreProperties>
</file>